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377E0A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2023-2024</w:t>
      </w:r>
      <w:r w:rsidR="000637ED">
        <w:rPr>
          <w:color w:val="000000"/>
          <w:sz w:val="27"/>
          <w:szCs w:val="27"/>
        </w:rPr>
        <w:t xml:space="preserve"> уч. год. Продолжительность – 45 минут.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Максимальный балл — 100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Теоретическое задание для юношей и девушек 7- 8 класс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Фамилия, имя _________________________________ Класс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Термин «Олимпиада» в древней Греции означал…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соревнования, проводимые во время Олимпийских игр;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первый год четырехлетия, наступление которого празднуют Олимпийские игры;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четырехлетний период между Олимпийскими играми;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год проведения Олимпийских игр.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Зимние Олимпийские игры празднуются…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в течение первого года празднуемой Олимпиады;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в течение второго календарного года, следующего после года начала Олимпиады;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в течение последнего года празднуемой олимпиады;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в високосный год.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Заключительный этап подготовки атлетов к Играм в Древней Греции проводился в специальном помещении, называемом…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ипподром;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амфитеатр;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стадиодром;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гимнасии.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Основополагающие принципы современного олимпизма изложены в…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Положении об Олимпийской солидарности;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Олимпийской клятве;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в) Олимпийской хартии;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официальных разъяснениях МОК.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Олимпийская Хартия – это ….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документ, устанавливающий условия празднования Олимпийских игр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название Оды, написанной Пьером де Кубертеном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концепция современного олимпизма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правила соревнований, входящих в программу Игр Олимпиады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Подводящие упражнения применяются…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если обучающийся недостаточно физически развит;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если в двигательном фонде отсутствуют опорные элементы;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если необходимо устранять причины возникновения ошибок;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если применяется метод целостно-аналитического упражнения.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Силовые упражнения рекомендуется сочетать с упражнениями на…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координацию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гибкость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быстроту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выносливость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Лучшие условия для развития быстроты реакции создаются во время…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подвижных и спортивных игр;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выпрыгивание вверх с места;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скоростно-силовых упражнений;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прыжков в глубину.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 При воспитании общей выносливости наиболее целесообразно применять…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круговую тренировку в интервальном режиме;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метод повторного упражнения с большой интенсивностью;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в) метод непрерывного упражнения с умеренной интенсивностью;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метод интервального упражнения в гликолитическом режиме.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 При воспитании гибкости следует стремиться к :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достижению максимальной амплитуды движений в основных суставах;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оптимальной амплитуде движений в плечевом и тазобедренном, коленном суставах;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гармоничному увеличению подвижности в основных суставах;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увеличению подвижности позвоночника, локтевых и голеностопных суставов.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 Развивающийся эффект при воспитании выносливости школьников наблюдается при выполнении упражнений, повышающих частоту сердечных сокращений до…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160уд/мин, и выше;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160 уд/мин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140 уд/мин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120 уд/мин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12. Выносливость человека не зависит от…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энергетических возможностей организма;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настойчивости, выдержки, мужества;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технической подготовленности;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максимальной частоты движений.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13. Что такое осанка?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силуэт человека;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привычная поза человека в вертикальном положении;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искусственно созданная поза человека напряжением мышц.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поза человека в положении сидя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14. Физическая нагрузка организма человека обусловлена…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а) напряжением определенных мышечных групп;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временем и количеством повторений двигательных действий;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внешними параметрами его двигательной активности;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подготовленностью и состоянием здоровья человека.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15. Первой ступенью закаливания организма является закаливание…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водой, б) солнцем, в) воздухом, г) холодом.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16. Умственную работу следует прерывать физкультурными паузами через каждые …мин.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25-30, б) 40-45, в) 55-60, г) 70-75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Выполняя задания № 17-20. Завершите утверждение, вписав соответствующее слово в бланк ответов.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17. Конечной целью шахматной игры является ___________________.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18. Основное специфическое средство физического воспитания ________________.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19. Положение, когда его плечи находятся выше точек опоры, называется ________________.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20. Быстрый переход из упора в вис называется ____________________________.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21. Сопоставьте данные термины с их определениями: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Сила а) способность быстро, точно, целесообразно, экономично решать двигательные задачи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2.Выносливость б) способность совершать двигательные действия в минимальный для данных условий отрезок времени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3.Быстрота в) способность человека преодолевать внешнее сопротивление или противодействовать ему посредством мышечных напряжений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4.Ловкость г) способность к длительному выполнению работы без заметного снижения ее эффективности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22. Выберите правильную последовательность действий по оказанию доврачебной помощи при ушибах мягких тканей: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а) Холод на место ушиба, покой ушибленной части тела, наложение транспортной шины, обильное теплое питье;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холод на место ушиба, давящая повязка на область кровоизлияния, покой ушибленной части тела, пострадавшей конечности придают возвышенное положение;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тепло на место ушиба, давящая повязка на область кровоизлияния, покой ушибленной части тела.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23. Перечислите города участники Чемпионата Мира по футболу 2018г.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</w:t>
      </w: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86C85" w:rsidRDefault="00086C85" w:rsidP="000637ED">
      <w:pPr>
        <w:pStyle w:val="a3"/>
        <w:jc w:val="center"/>
        <w:rPr>
          <w:color w:val="000000"/>
          <w:sz w:val="27"/>
          <w:szCs w:val="27"/>
        </w:rPr>
      </w:pPr>
    </w:p>
    <w:p w:rsidR="00086C85" w:rsidRDefault="00086C85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ВСЕРОССИЙСКАЯ ОЛИМПИАДА ШКОЛЬНИКОВ ПО ФИЗИЧЕСКОЙ КУЛ</w:t>
      </w:r>
      <w:r w:rsidR="00377E0A">
        <w:rPr>
          <w:color w:val="000000"/>
          <w:sz w:val="27"/>
          <w:szCs w:val="27"/>
        </w:rPr>
        <w:t xml:space="preserve">ЬТУРЕ. ШКОЛЬНЫЙ ЭТАП. </w:t>
      </w:r>
    </w:p>
    <w:p w:rsidR="000637ED" w:rsidRPr="000637ED" w:rsidRDefault="00377E0A" w:rsidP="000637E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2023-2024</w:t>
      </w:r>
      <w:r w:rsidR="000637ED" w:rsidRPr="000637ED">
        <w:rPr>
          <w:color w:val="000000"/>
          <w:sz w:val="28"/>
          <w:szCs w:val="28"/>
        </w:rPr>
        <w:t xml:space="preserve"> уч. год. Продолжительность – 45 минут.</w:t>
      </w:r>
    </w:p>
    <w:p w:rsidR="000637ED" w:rsidRPr="000637ED" w:rsidRDefault="000637ED" w:rsidP="000637ED">
      <w:pPr>
        <w:pStyle w:val="a3"/>
        <w:rPr>
          <w:color w:val="000000"/>
          <w:sz w:val="28"/>
          <w:szCs w:val="28"/>
        </w:rPr>
      </w:pPr>
      <w:r w:rsidRPr="000637ED">
        <w:rPr>
          <w:color w:val="000000"/>
          <w:sz w:val="28"/>
          <w:szCs w:val="28"/>
        </w:rPr>
        <w:t>Максимальный балл — 100</w:t>
      </w:r>
    </w:p>
    <w:p w:rsidR="000637ED" w:rsidRPr="000637ED" w:rsidRDefault="000637ED" w:rsidP="000637ED">
      <w:pPr>
        <w:pStyle w:val="a3"/>
        <w:rPr>
          <w:color w:val="000000"/>
          <w:sz w:val="28"/>
          <w:szCs w:val="28"/>
        </w:rPr>
      </w:pPr>
      <w:r w:rsidRPr="000637ED">
        <w:rPr>
          <w:color w:val="000000"/>
          <w:sz w:val="28"/>
          <w:szCs w:val="28"/>
        </w:rPr>
        <w:t>Теоретическое задание для юношей и девушек 7- 8 класс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Фамилия, имя _________________________________ Класс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Термин «Олимпиада» в древней Греции означал…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соревнования, проводимые во время Олимпийских игр;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первый год четырехлетия, наступление которого празднуют Олимпийские игры;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в) четырехлетний период между Олимпийскими играми;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год проведения Олимпийских игр.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Зимние Олимпийские игры празднуются…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в течение первого года празднуемой Олимпиады;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б) в течение второго календарного года, следующего после года начала Олимпиады;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в течение последнего года празднуемой олимпиады;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в високосный год.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Заключительный этап подготовки атлетов к Играм в Древней Греции проводился в специальном помещении, называемом…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ипподром;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амфитеатр;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стадиодром;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г) гимнасии.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Основополагающие принципы современного олимпизма изложены в…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Положении об Олимпийской солидарности;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б) Олимпийской клятве;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в) Олимпийской хартии;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официальных разъяснениях МОК.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Олимпийская Хартия – это ….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документ, устанавливающий условия празднования Олимпийских игр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название Оды, написанной Пьером де Кубертеном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в) концепция современного олимпизма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правила соревнований, входящих в программу Игр Олимпиады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Подводящие упражнения применяются…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если обучающийся недостаточно физически развит;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</w:t>
      </w:r>
      <w:r w:rsidRPr="000637ED">
        <w:rPr>
          <w:b/>
          <w:color w:val="000000"/>
          <w:sz w:val="27"/>
          <w:szCs w:val="27"/>
        </w:rPr>
        <w:t>) если в двигательном фонде отсутствуют опорные элементы;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если необходимо устранять причины возникновения ошибок;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если применяется метод целостно-аналитического упражнения.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Силовые упражнения рекомендуется сочетать с упражнениями на…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координацию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б) гибкость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быстроту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выносливость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Лучшие условия для развития быстроты реакции создаются во время…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</w:t>
      </w:r>
      <w:r w:rsidRPr="000637ED">
        <w:rPr>
          <w:b/>
          <w:color w:val="000000"/>
          <w:sz w:val="27"/>
          <w:szCs w:val="27"/>
        </w:rPr>
        <w:t>) подвижных и спортивных игр;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выпрыгивание вверх с места;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скоростно-силовых упражнений;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прыжков в глубину.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 При воспитании общей выносливости наиболее целесообразно применять…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круговую тренировку в интервальном режиме;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б) метод повторного упражнения с большой интенсивностью;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в) метод непрерывного упражнения с умеренной интенсивностью;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метод интервального упражнения в гликолитическом режиме.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 При воспитании гибкости следует стремиться к :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достижению максимальной амплитуды движений в основных суставах;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оптимальной амплитуде движений в плечевом и тазобедренном, коленном суставах;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в) гармоничному увеличению подвижности в основных суставах;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увеличению подвижности позвоночника, локтевых и голеностопных суставов.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 Развивающийся эффект при воспитании выносливости школьников наблюдается при выполнении упражнений, повышающих частоту сердечных сокращений до…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160уд/мин, и выше;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</w:t>
      </w:r>
      <w:r w:rsidRPr="000637ED">
        <w:rPr>
          <w:b/>
          <w:color w:val="000000"/>
          <w:sz w:val="27"/>
          <w:szCs w:val="27"/>
        </w:rPr>
        <w:t>) 160 уд/мин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140 уд/мин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120 уд/мин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12. Выносливость человека не зависит от…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энергетических возможностей организма;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настойчивости, выдержки, мужества;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технической подготовленности;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г) максимальной частоты движений.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13. Что такое осанка?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силуэт человека;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б) привычная поза человека в вертикальном положении;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искусственно созданная поза человека напряжением мышц.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поза человека в положении сидя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14. Физическая нагрузка организма человека обусловлена…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напряжением определенных мышечных групп;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временем и количеством повторений двигательных действий;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</w:t>
      </w:r>
      <w:r w:rsidRPr="000637ED">
        <w:rPr>
          <w:b/>
          <w:color w:val="000000"/>
          <w:sz w:val="27"/>
          <w:szCs w:val="27"/>
        </w:rPr>
        <w:t>) внешними параметрами его двигательной активности;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подготовленностью и состоянием здоровья человека.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15. Первой ступенью закаливания организма является закаливание…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а) водой, б) солнцем, </w:t>
      </w:r>
      <w:r w:rsidRPr="000637ED">
        <w:rPr>
          <w:b/>
          <w:color w:val="000000"/>
          <w:sz w:val="27"/>
          <w:szCs w:val="27"/>
        </w:rPr>
        <w:t>в) воздухом</w:t>
      </w:r>
      <w:r>
        <w:rPr>
          <w:color w:val="000000"/>
          <w:sz w:val="27"/>
          <w:szCs w:val="27"/>
        </w:rPr>
        <w:t>, г) холодом.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16. Умственную работу следует прерывать физкультурными паузами через каждые …мин.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а) 25-30, </w:t>
      </w:r>
      <w:r w:rsidRPr="000637ED">
        <w:rPr>
          <w:b/>
          <w:color w:val="000000"/>
          <w:sz w:val="27"/>
          <w:szCs w:val="27"/>
        </w:rPr>
        <w:t>б) 40-45,</w:t>
      </w:r>
      <w:r>
        <w:rPr>
          <w:color w:val="000000"/>
          <w:sz w:val="27"/>
          <w:szCs w:val="27"/>
        </w:rPr>
        <w:t xml:space="preserve"> в) 55-60, г) 70-75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Выполняя задания № 17-20. Завершите утверждение, вписав соответствующее слово в бланк ответов.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17. Конечной целью шахматной игры является ___________________ </w:t>
      </w:r>
      <w:r w:rsidRPr="000637ED">
        <w:rPr>
          <w:b/>
          <w:color w:val="000000"/>
          <w:sz w:val="27"/>
          <w:szCs w:val="27"/>
        </w:rPr>
        <w:t>(мат)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18. Основное специфическое средство физического воспитания ________________ </w:t>
      </w:r>
      <w:r w:rsidRPr="000637ED">
        <w:rPr>
          <w:b/>
          <w:color w:val="000000"/>
          <w:sz w:val="27"/>
          <w:szCs w:val="27"/>
        </w:rPr>
        <w:t>(физические упражнения).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19. Положение, когда его плечи находятся выше точек опоры, называется ________________ (упор).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20. Быстрый переход из упора в вис называется ____________________________ (спад).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21. Сопоставьте данные термины с их определениями: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Сила а) способность быстро, точно, целесообразно, экономично решать двигательные задачи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2.Выносливость б) способность совершать двигательные действия в минимальный для данных условий отрезок времени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3.Быстрота в) способность человека преодолевать внешнее сопротивление или противодействовать ему посредством мышечных напряжений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4.Ловкость г) способность к длительному выполнению работы без заметного снижения ее эффективности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1-в,2-г,3-б,4-а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22. Выберите правильную последовательность действий по оказанию доврачебной помощи при ушибах мягких тканей: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Холод на место ушиба, покой ушибленной части тела, наложение транспортной шины, обильное теплое питье;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б) холод на место ушиба, давящая повязка на область кровоизлияния, покой ушибленной части тела, пострадавшей конечности придают возвышенное положение;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тепло на место ушиба, давящая повязка на область кровоизлияния, покой ушибленной части тела.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23. Перечислите города участники Чемпионата Мира по футболу 2018г.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_____________________________________________________________________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Санкт - Петербург, Екатеринбург, Сочи, Казань, Нижний Новгород, Самара,</w:t>
      </w:r>
    </w:p>
    <w:p w:rsidR="00E27FED" w:rsidRDefault="000637ED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Ростов-на-Дону, Калининград, Волгоград, Саранск, Москва</w:t>
      </w: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lastRenderedPageBreak/>
        <w:t>Олимпиада по физической культуре 7–8 КЛАССЫ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(20</w:t>
      </w:r>
      <w:r w:rsidR="00086C85">
        <w:rPr>
          <w:rFonts w:ascii="Times New Roman" w:hAnsi="Times New Roman"/>
          <w:b/>
          <w:bCs/>
          <w:sz w:val="24"/>
          <w:szCs w:val="24"/>
        </w:rPr>
        <w:t>23</w:t>
      </w:r>
      <w:r w:rsidRPr="00A24C49">
        <w:rPr>
          <w:rFonts w:ascii="Times New Roman" w:hAnsi="Times New Roman"/>
          <w:b/>
          <w:bCs/>
          <w:sz w:val="24"/>
          <w:szCs w:val="24"/>
        </w:rPr>
        <w:t>-20</w:t>
      </w:r>
      <w:r w:rsidR="00086C85">
        <w:rPr>
          <w:rFonts w:ascii="Times New Roman" w:hAnsi="Times New Roman"/>
          <w:b/>
          <w:bCs/>
          <w:sz w:val="24"/>
          <w:szCs w:val="24"/>
        </w:rPr>
        <w:t xml:space="preserve">24 </w:t>
      </w:r>
      <w:r w:rsidRPr="00A24C49">
        <w:rPr>
          <w:rFonts w:ascii="Times New Roman" w:hAnsi="Times New Roman"/>
          <w:b/>
          <w:bCs/>
          <w:sz w:val="24"/>
          <w:szCs w:val="24"/>
        </w:rPr>
        <w:t>уч. год)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4C49">
        <w:rPr>
          <w:rFonts w:ascii="Times New Roman" w:hAnsi="Times New Roman"/>
          <w:b/>
          <w:sz w:val="24"/>
          <w:szCs w:val="24"/>
        </w:rPr>
        <w:t>Практический тур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ГИМНАСТИКА. АКРОБАТИЧЕСКИЕ УПРАЖНЕНИЯ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Юноши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7796"/>
        <w:gridCol w:w="958"/>
      </w:tblGrid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№ п/п 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Описание упражнения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И. п. – упор присев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Кувырок назад в упор стоя ноги врозь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Наклон вперёд, прогнувшись, руки в стороны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Перекатом назад стойка на лопатках без помощи рук  (держать)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Опуститься в упор присев и кувырок вперёд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. Длинный кувырок и прыжок вверх, прогибаясь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Девушки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7796"/>
        <w:gridCol w:w="958"/>
      </w:tblGrid>
      <w:tr w:rsidR="004F0AE7" w:rsidRPr="00A24C49" w:rsidTr="002F35C4">
        <w:trPr>
          <w:trHeight w:val="358"/>
        </w:trPr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№ п/п 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Описание упражнения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И.П. – упор присев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Кувырок назад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Перекат назад в стойку на лопатках (держать)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Перекатом вперёд лечь и «мост» (держать)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Поворот в упор стоя на правом колене, левую назад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F0AE7" w:rsidRPr="00A24C49" w:rsidTr="002F35C4">
        <w:trPr>
          <w:trHeight w:val="288"/>
        </w:trPr>
        <w:tc>
          <w:tcPr>
            <w:tcW w:w="817" w:type="dxa"/>
            <w:tcBorders>
              <w:bottom w:val="single" w:sz="4" w:space="0" w:color="auto"/>
            </w:tcBorders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Махом левой упор присев и кувырок вперёд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F0AE7" w:rsidRPr="00A24C49" w:rsidTr="002F35C4">
        <w:trPr>
          <w:trHeight w:val="275"/>
        </w:trPr>
        <w:tc>
          <w:tcPr>
            <w:tcW w:w="817" w:type="dxa"/>
            <w:tcBorders>
              <w:top w:val="single" w:sz="4" w:space="0" w:color="auto"/>
            </w:tcBorders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Прыжок вверх, прогибаясь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</w:tbl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Методика оценки результатов.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1. Все упражнения выполняются в установленном регламентом порядке.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2. Если участник изменяет последовательность выполнения элементов, то всё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упражнение не оценивается и участник получает 0 баллов.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3. Если участник не смог выполнить какой-либо элемент или соединение, то оценка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снижается на стоимость элемента, указанную в программе.</w:t>
      </w:r>
    </w:p>
    <w:p w:rsidR="004F0AE7" w:rsidRPr="00A24C49" w:rsidRDefault="004F0AE7" w:rsidP="00086C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БАСКЕТБОЛ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Юноши и девушки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1. Описание упражнения: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 xml:space="preserve"> Ведение баскетбольного мяча «змейкой» между шестью стойками, установленными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на равном расстоянии друг от друга. Длина дистанции: от лицевой линии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до противоположной линии штрафного броска. Ведение осуществляется по правилам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баскетбола.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 xml:space="preserve"> После обводки последней стойки выполняется бросок мяча в корзину произвольным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способом (с остановкой или без остановки).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2. Оценка выполнения упражнения: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lastRenderedPageBreak/>
        <w:t>· Оценивается общее время выполнения упражнения в секундах.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· За неточное попадание в кольцо к фактическому времени выполнения прибавляется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 xml:space="preserve">   дополнительно 5 сек.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· За каждое нарушение правил при ведении мяча (пронос, пробежку и двойное ведение мяча) к фактическому времени выполнения упражнения добавляется 2 сек.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Чем меньше времени затрачено на выполнение упражнения, тем выше результат.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3. Оборудование: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· Баскетбольная площадка с разметкой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· Баскетбольный мяч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· Секундомер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· Стойки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8142EE" w:rsidRDefault="008142EE"/>
    <w:sectPr w:rsidR="008142EE" w:rsidSect="00E27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637ED"/>
    <w:rsid w:val="000637ED"/>
    <w:rsid w:val="00086C85"/>
    <w:rsid w:val="00096558"/>
    <w:rsid w:val="00377E0A"/>
    <w:rsid w:val="004F0AE7"/>
    <w:rsid w:val="005D7E34"/>
    <w:rsid w:val="008142EE"/>
    <w:rsid w:val="008E6969"/>
    <w:rsid w:val="00AA232E"/>
    <w:rsid w:val="00CE7A8B"/>
    <w:rsid w:val="00E27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3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1866</Words>
  <Characters>10638</Characters>
  <Application>Microsoft Office Word</Application>
  <DocSecurity>0</DocSecurity>
  <Lines>88</Lines>
  <Paragraphs>24</Paragraphs>
  <ScaleCrop>false</ScaleCrop>
  <Company/>
  <LinksUpToDate>false</LinksUpToDate>
  <CharactersWithSpaces>12480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</dc:creator>
  <cp:lastModifiedBy>свет</cp:lastModifiedBy>
  <cp:revision>5</cp:revision>
  <dcterms:created xsi:type="dcterms:W3CDTF">2018-10-17T16:16:00Z</dcterms:created>
  <dcterms:modified xsi:type="dcterms:W3CDTF">2023-10-15T08:26:00Z</dcterms:modified>
</cp:coreProperties>
</file>